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8D4401">
        <w:rPr>
          <w:sz w:val="22"/>
        </w:rPr>
        <w:t>2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:rsidR="00255C5C" w:rsidRDefault="00255C5C" w:rsidP="00255C5C"/>
    <w:p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:rsidR="00971E32" w:rsidRDefault="00971E32" w:rsidP="00255C5C">
      <w:pPr>
        <w:spacing w:line="312" w:lineRule="auto"/>
        <w:rPr>
          <w:color w:val="000000" w:themeColor="text1"/>
        </w:rPr>
      </w:pPr>
    </w:p>
    <w:p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:rsidR="00971E32" w:rsidRDefault="00971E32" w:rsidP="00255C5C">
      <w:pPr>
        <w:spacing w:line="312" w:lineRule="auto"/>
        <w:rPr>
          <w:rFonts w:cs="Tahoma"/>
        </w:rPr>
      </w:pPr>
    </w:p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:rsidTr="00760F28">
        <w:tc>
          <w:tcPr>
            <w:tcW w:w="2518" w:type="dxa"/>
          </w:tcPr>
          <w:p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:rsidR="0035640A" w:rsidRDefault="00FB5502" w:rsidP="00255C5C">
            <w:pPr>
              <w:spacing w:line="312" w:lineRule="auto"/>
              <w:rPr>
                <w:rFonts w:cs="Tahoma"/>
              </w:rPr>
            </w:pPr>
            <w:r w:rsidRPr="00FB5502">
              <w:rPr>
                <w:rFonts w:cs="Tahoma"/>
              </w:rPr>
              <w:t>Landmeetkundige Diensten ‘21-‘24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:rsidR="0035640A" w:rsidRDefault="002E32D1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</w:t>
            </w:r>
            <w:r w:rsidR="00FB5502">
              <w:rPr>
                <w:rFonts w:cs="Tahoma"/>
              </w:rPr>
              <w:t>896</w:t>
            </w:r>
          </w:p>
        </w:tc>
      </w:tr>
    </w:tbl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RDefault="00991EC5" w:rsidP="00255C5C">
      <w:pPr>
        <w:spacing w:line="312" w:lineRule="auto"/>
        <w:rPr>
          <w:rFonts w:cs="Tahoma"/>
        </w:rPr>
      </w:pPr>
    </w:p>
    <w:p w:rsidR="00991EC5" w:rsidRDefault="00991EC5" w:rsidP="00991EC5">
      <w:r>
        <w:br w:type="page"/>
      </w:r>
    </w:p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:rsidTr="00D753BB">
        <w:tc>
          <w:tcPr>
            <w:tcW w:w="2518" w:type="dxa"/>
          </w:tcPr>
          <w:p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:rsidTr="00CF1589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CF1589" w:rsidRPr="00202165" w:rsidRDefault="00202165" w:rsidP="00255C5C">
            <w:pPr>
              <w:spacing w:line="312" w:lineRule="auto"/>
              <w:rPr>
                <w:rFonts w:cs="Tahoma"/>
                <w:b/>
                <w:bCs/>
              </w:rPr>
            </w:pPr>
            <w:r w:rsidRPr="00202165">
              <w:rPr>
                <w:rFonts w:cs="Tahoma"/>
                <w:b/>
                <w:bCs/>
              </w:rPr>
              <w:t xml:space="preserve">Uitvoeren van </w:t>
            </w:r>
            <w:r w:rsidRPr="00202165">
              <w:rPr>
                <w:rFonts w:cs="Tahoma"/>
                <w:b/>
                <w:bCs/>
              </w:rPr>
              <w:t>l</w:t>
            </w:r>
            <w:r w:rsidRPr="00202165">
              <w:rPr>
                <w:rFonts w:cs="Tahoma"/>
                <w:b/>
                <w:bCs/>
              </w:rPr>
              <w:t xml:space="preserve">andmeetkundige </w:t>
            </w:r>
            <w:r w:rsidRPr="00202165">
              <w:rPr>
                <w:rFonts w:cs="Tahoma"/>
                <w:b/>
                <w:bCs/>
              </w:rPr>
              <w:t>diensten</w:t>
            </w:r>
          </w:p>
        </w:tc>
      </w:tr>
      <w:tr w:rsidR="00CF1589" w:rsidTr="00CF1589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CF1589" w:rsidRPr="00202165" w:rsidRDefault="00202165" w:rsidP="00255C5C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hoogtemerken</w:t>
            </w:r>
          </w:p>
        </w:tc>
        <w:tc>
          <w:tcPr>
            <w:tcW w:w="1134" w:type="dxa"/>
          </w:tcPr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:rsidTr="00CF1589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CF1589" w:rsidRPr="00202165" w:rsidRDefault="00202165" w:rsidP="00255C5C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objecten</w:t>
            </w:r>
          </w:p>
        </w:tc>
        <w:tc>
          <w:tcPr>
            <w:tcW w:w="1134" w:type="dxa"/>
          </w:tcPr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:rsidTr="00CF1589">
        <w:tc>
          <w:tcPr>
            <w:tcW w:w="2518" w:type="dxa"/>
          </w:tcPr>
          <w:p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="00CF1589" w:rsidRPr="00202165" w:rsidRDefault="00202165" w:rsidP="00255C5C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dwars- en lengteprofielen van watergangen</w:t>
            </w:r>
          </w:p>
        </w:tc>
        <w:tc>
          <w:tcPr>
            <w:tcW w:w="1134" w:type="dxa"/>
          </w:tcPr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202165" w:rsidTr="00CF1589">
        <w:tc>
          <w:tcPr>
            <w:tcW w:w="2518" w:type="dxa"/>
          </w:tcPr>
          <w:p w:rsidR="00202165" w:rsidRDefault="00202165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Minimumeis </w:t>
            </w:r>
            <w:r>
              <w:rPr>
                <w:rFonts w:cs="Tahoma"/>
              </w:rPr>
              <w:t>4</w:t>
            </w:r>
            <w:r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:rsidR="00202165" w:rsidRPr="00202165" w:rsidRDefault="00202165" w:rsidP="00255C5C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dwars- en lengteprofielen van waterkeringen</w:t>
            </w:r>
          </w:p>
        </w:tc>
        <w:tc>
          <w:tcPr>
            <w:tcW w:w="1134" w:type="dxa"/>
          </w:tcPr>
          <w:p w:rsidR="00202165" w:rsidRPr="008A71C4" w:rsidRDefault="00202165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:rsidTr="007D1FC5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RDefault="00991EC5" w:rsidP="00255C5C">
      <w:pPr>
        <w:spacing w:line="312" w:lineRule="auto"/>
        <w:rPr>
          <w:rFonts w:cs="Tahoma"/>
        </w:rPr>
      </w:pPr>
      <w:bookmarkStart w:id="1" w:name="_GoBack"/>
      <w:bookmarkEnd w:id="1"/>
    </w:p>
    <w:p w:rsidR="004B7996" w:rsidRDefault="004B7996" w:rsidP="00255C5C">
      <w:pPr>
        <w:spacing w:line="312" w:lineRule="auto"/>
        <w:rPr>
          <w:rFonts w:cs="Tahoma"/>
        </w:rPr>
      </w:pPr>
    </w:p>
    <w:p w:rsidR="004B7996" w:rsidRDefault="004B7996" w:rsidP="00255C5C">
      <w:pPr>
        <w:spacing w:line="312" w:lineRule="auto"/>
        <w:rPr>
          <w:rFonts w:cs="Tahoma"/>
        </w:rPr>
      </w:pPr>
    </w:p>
    <w:p w:rsidR="004B7996" w:rsidRDefault="004B7996" w:rsidP="00255C5C">
      <w:pPr>
        <w:spacing w:line="312" w:lineRule="auto"/>
        <w:rPr>
          <w:rFonts w:cs="Tahoma"/>
        </w:rPr>
      </w:pPr>
    </w:p>
    <w:p w:rsidR="004B7996" w:rsidRDefault="004B7996" w:rsidP="00255C5C">
      <w:pPr>
        <w:spacing w:line="312" w:lineRule="auto"/>
        <w:rPr>
          <w:rFonts w:cs="Tahoma"/>
        </w:rPr>
      </w:pPr>
    </w:p>
    <w:p w:rsidR="004B7996" w:rsidRDefault="004B7996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4B7996" w:rsidTr="005A24E6">
        <w:tc>
          <w:tcPr>
            <w:tcW w:w="8046" w:type="dxa"/>
            <w:gridSpan w:val="2"/>
            <w:shd w:val="clear" w:color="auto" w:fill="548DD4" w:themeFill="text2" w:themeFillTint="99"/>
          </w:tcPr>
          <w:p w:rsidR="004B7996" w:rsidRPr="00EC3093" w:rsidRDefault="004B7996" w:rsidP="004B7996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FB5502">
              <w:rPr>
                <w:rFonts w:cs="Tahoma"/>
                <w:b/>
              </w:rPr>
              <w:t>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4B7996" w:rsidRPr="00CF1589" w:rsidRDefault="004B7996" w:rsidP="005A24E6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4B7996" w:rsidTr="005A24E6">
        <w:tc>
          <w:tcPr>
            <w:tcW w:w="2518" w:type="dxa"/>
          </w:tcPr>
          <w:p w:rsidR="004B7996" w:rsidRDefault="004B7996" w:rsidP="005A24E6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4B7996" w:rsidRPr="00202165" w:rsidRDefault="00202165" w:rsidP="005A24E6">
            <w:pPr>
              <w:spacing w:line="312" w:lineRule="auto"/>
              <w:rPr>
                <w:rFonts w:cs="Tahoma"/>
                <w:b/>
                <w:bCs/>
                <w:iCs/>
                <w:color w:val="4F81BD" w:themeColor="accent1"/>
              </w:rPr>
            </w:pPr>
            <w:r w:rsidRPr="00202165">
              <w:rPr>
                <w:b/>
                <w:bCs/>
                <w:iCs/>
              </w:rPr>
              <w:t>Het controleren, aanbrengen en afhangen van peilschalen</w:t>
            </w:r>
          </w:p>
        </w:tc>
      </w:tr>
      <w:tr w:rsidR="004B7996" w:rsidTr="005A24E6">
        <w:tc>
          <w:tcPr>
            <w:tcW w:w="2518" w:type="dxa"/>
          </w:tcPr>
          <w:p w:rsidR="004B7996" w:rsidRDefault="004B7996" w:rsidP="005A24E6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4B7996" w:rsidRPr="00202165" w:rsidRDefault="00202165" w:rsidP="005A24E6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het inmeten/controleren van peilschalen</w:t>
            </w:r>
          </w:p>
        </w:tc>
        <w:tc>
          <w:tcPr>
            <w:tcW w:w="1134" w:type="dxa"/>
          </w:tcPr>
          <w:p w:rsidR="004B7996" w:rsidRPr="008A71C4" w:rsidRDefault="004B7996" w:rsidP="005A24E6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4B7996" w:rsidTr="005A24E6">
        <w:tc>
          <w:tcPr>
            <w:tcW w:w="2518" w:type="dxa"/>
          </w:tcPr>
          <w:p w:rsidR="004B7996" w:rsidRDefault="004B7996" w:rsidP="005A24E6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4B7996" w:rsidRPr="00202165" w:rsidRDefault="00202165" w:rsidP="005A24E6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het corrigeren van peilschalen</w:t>
            </w:r>
          </w:p>
        </w:tc>
        <w:tc>
          <w:tcPr>
            <w:tcW w:w="1134" w:type="dxa"/>
          </w:tcPr>
          <w:p w:rsidR="004B7996" w:rsidRPr="008A71C4" w:rsidRDefault="004B7996" w:rsidP="005A24E6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4B7996" w:rsidTr="005A24E6">
        <w:tc>
          <w:tcPr>
            <w:tcW w:w="2518" w:type="dxa"/>
          </w:tcPr>
          <w:p w:rsidR="004B7996" w:rsidRDefault="004B7996" w:rsidP="005A24E6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="004B7996" w:rsidRPr="00202165" w:rsidRDefault="00202165" w:rsidP="005A24E6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het monteren van peilschalen</w:t>
            </w:r>
          </w:p>
        </w:tc>
        <w:tc>
          <w:tcPr>
            <w:tcW w:w="1134" w:type="dxa"/>
          </w:tcPr>
          <w:p w:rsidR="004B7996" w:rsidRPr="008A71C4" w:rsidRDefault="004B7996" w:rsidP="005A24E6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4B7996" w:rsidTr="005A24E6">
        <w:tc>
          <w:tcPr>
            <w:tcW w:w="2518" w:type="dxa"/>
          </w:tcPr>
          <w:p w:rsidR="004B7996" w:rsidRDefault="004B7996" w:rsidP="005A24E6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4B7996" w:rsidRDefault="004B7996" w:rsidP="005A24E6">
            <w:pPr>
              <w:spacing w:line="312" w:lineRule="auto"/>
              <w:rPr>
                <w:rFonts w:cs="Tahoma"/>
              </w:rPr>
            </w:pPr>
          </w:p>
        </w:tc>
      </w:tr>
    </w:tbl>
    <w:p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4B7996" w:rsidTr="005A24E6">
        <w:tc>
          <w:tcPr>
            <w:tcW w:w="8046" w:type="dxa"/>
            <w:gridSpan w:val="2"/>
            <w:shd w:val="clear" w:color="auto" w:fill="548DD4" w:themeFill="text2" w:themeFillTint="99"/>
          </w:tcPr>
          <w:p w:rsidR="004B7996" w:rsidRPr="00EC3093" w:rsidRDefault="004B7996" w:rsidP="004B7996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FB5502"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4B7996" w:rsidRPr="00CF1589" w:rsidRDefault="004B7996" w:rsidP="005A24E6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4B7996" w:rsidTr="005A24E6">
        <w:tc>
          <w:tcPr>
            <w:tcW w:w="2518" w:type="dxa"/>
          </w:tcPr>
          <w:p w:rsidR="004B7996" w:rsidRDefault="004B7996" w:rsidP="005A24E6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4B7996" w:rsidRPr="00202165" w:rsidRDefault="00202165" w:rsidP="005A24E6">
            <w:pPr>
              <w:spacing w:line="312" w:lineRule="auto"/>
              <w:rPr>
                <w:rFonts w:cs="Tahoma"/>
                <w:b/>
                <w:bCs/>
                <w:iCs/>
                <w:color w:val="4F81BD" w:themeColor="accent1"/>
              </w:rPr>
            </w:pPr>
            <w:r w:rsidRPr="00202165">
              <w:rPr>
                <w:b/>
                <w:bCs/>
                <w:iCs/>
              </w:rPr>
              <w:t>Het uitwerken van meetwerkzaamheden tot GIS-bestanden en foto’s</w:t>
            </w:r>
          </w:p>
        </w:tc>
      </w:tr>
      <w:tr w:rsidR="004B7996" w:rsidTr="005A24E6">
        <w:tc>
          <w:tcPr>
            <w:tcW w:w="2518" w:type="dxa"/>
          </w:tcPr>
          <w:p w:rsidR="004B7996" w:rsidRDefault="004B7996" w:rsidP="005A24E6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4B7996" w:rsidRPr="00202165" w:rsidRDefault="00202165" w:rsidP="005A24E6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proofErr w:type="spellStart"/>
            <w:r w:rsidRPr="00202165">
              <w:rPr>
                <w:iCs/>
              </w:rPr>
              <w:t>Filegeodatabase</w:t>
            </w:r>
            <w:proofErr w:type="spellEnd"/>
            <w:r w:rsidRPr="00202165">
              <w:rPr>
                <w:iCs/>
              </w:rPr>
              <w:t xml:space="preserve"> bestanden van objecten en peilschalen</w:t>
            </w:r>
          </w:p>
        </w:tc>
        <w:tc>
          <w:tcPr>
            <w:tcW w:w="1134" w:type="dxa"/>
          </w:tcPr>
          <w:p w:rsidR="004B7996" w:rsidRPr="008A71C4" w:rsidRDefault="004B7996" w:rsidP="005A24E6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4B7996" w:rsidTr="005A24E6">
        <w:tc>
          <w:tcPr>
            <w:tcW w:w="2518" w:type="dxa"/>
          </w:tcPr>
          <w:p w:rsidR="004B7996" w:rsidRDefault="004B7996" w:rsidP="005A24E6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4B7996" w:rsidRPr="00202165" w:rsidRDefault="00202165" w:rsidP="005A24E6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ASCII bestanden en pdf bestanden van dwars- en lengteprofielen</w:t>
            </w:r>
          </w:p>
        </w:tc>
        <w:tc>
          <w:tcPr>
            <w:tcW w:w="1134" w:type="dxa"/>
          </w:tcPr>
          <w:p w:rsidR="004B7996" w:rsidRPr="008A71C4" w:rsidRDefault="004B7996" w:rsidP="005A24E6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4B7996" w:rsidTr="005A24E6">
        <w:tc>
          <w:tcPr>
            <w:tcW w:w="2518" w:type="dxa"/>
          </w:tcPr>
          <w:p w:rsidR="004B7996" w:rsidRDefault="004B7996" w:rsidP="005A24E6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="004B7996" w:rsidRPr="00202165" w:rsidRDefault="00202165" w:rsidP="005A24E6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Foto’s van objecten en peilschalen</w:t>
            </w:r>
          </w:p>
        </w:tc>
        <w:tc>
          <w:tcPr>
            <w:tcW w:w="1134" w:type="dxa"/>
          </w:tcPr>
          <w:p w:rsidR="004B7996" w:rsidRPr="008A71C4" w:rsidRDefault="004B7996" w:rsidP="005A24E6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4B7996" w:rsidTr="005A24E6">
        <w:tc>
          <w:tcPr>
            <w:tcW w:w="2518" w:type="dxa"/>
          </w:tcPr>
          <w:p w:rsidR="004B7996" w:rsidRDefault="004B7996" w:rsidP="005A24E6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4B7996" w:rsidRDefault="004B7996" w:rsidP="005A24E6">
            <w:pPr>
              <w:spacing w:line="312" w:lineRule="auto"/>
              <w:rPr>
                <w:rFonts w:cs="Tahoma"/>
              </w:rPr>
            </w:pPr>
          </w:p>
        </w:tc>
      </w:tr>
    </w:tbl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401" w:rsidRDefault="008D4401">
      <w:r>
        <w:separator/>
      </w:r>
    </w:p>
  </w:endnote>
  <w:endnote w:type="continuationSeparator" w:id="0">
    <w:p w:rsidR="008D4401" w:rsidRDefault="008D4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401" w:rsidRDefault="008D4401">
      <w:r>
        <w:separator/>
      </w:r>
    </w:p>
  </w:footnote>
  <w:footnote w:type="continuationSeparator" w:id="0">
    <w:p w:rsidR="008D4401" w:rsidRDefault="008D4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9E4356" wp14:editId="6789EEC4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AD2267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211C3F"/>
    <w:multiLevelType w:val="hybridMultilevel"/>
    <w:tmpl w:val="74E27EE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5D7751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1"/>
  </w:num>
  <w:num w:numId="13">
    <w:abstractNumId w:val="20"/>
  </w:num>
  <w:num w:numId="14">
    <w:abstractNumId w:val="15"/>
  </w:num>
  <w:num w:numId="15">
    <w:abstractNumId w:val="18"/>
  </w:num>
  <w:num w:numId="16">
    <w:abstractNumId w:val="22"/>
  </w:num>
  <w:num w:numId="17">
    <w:abstractNumId w:val="10"/>
  </w:num>
  <w:num w:numId="18">
    <w:abstractNumId w:val="13"/>
  </w:num>
  <w:num w:numId="19">
    <w:abstractNumId w:val="14"/>
  </w:num>
  <w:num w:numId="20">
    <w:abstractNumId w:val="12"/>
  </w:num>
  <w:num w:numId="21">
    <w:abstractNumId w:val="19"/>
  </w:num>
  <w:num w:numId="22">
    <w:abstractNumId w:val="17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461"/>
    <w:docVar w:name="thumbnailPath" w:val="C:\Users\pbos\AppData\Local\Temp\tmp412E.png"/>
  </w:docVars>
  <w:rsids>
    <w:rsidRoot w:val="008D4401"/>
    <w:rsid w:val="000532C7"/>
    <w:rsid w:val="000644E0"/>
    <w:rsid w:val="000E7231"/>
    <w:rsid w:val="00111603"/>
    <w:rsid w:val="001621AB"/>
    <w:rsid w:val="00192645"/>
    <w:rsid w:val="001E4CD9"/>
    <w:rsid w:val="001F2BC9"/>
    <w:rsid w:val="00202165"/>
    <w:rsid w:val="00217ED2"/>
    <w:rsid w:val="00255C5C"/>
    <w:rsid w:val="002D27FC"/>
    <w:rsid w:val="002D521A"/>
    <w:rsid w:val="002E32D1"/>
    <w:rsid w:val="002E4092"/>
    <w:rsid w:val="00301C38"/>
    <w:rsid w:val="00303EC8"/>
    <w:rsid w:val="0035640A"/>
    <w:rsid w:val="00372E70"/>
    <w:rsid w:val="00393C84"/>
    <w:rsid w:val="00435A24"/>
    <w:rsid w:val="00450C40"/>
    <w:rsid w:val="00477C64"/>
    <w:rsid w:val="004B7996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7D66D2"/>
    <w:rsid w:val="008727DE"/>
    <w:rsid w:val="008A71C4"/>
    <w:rsid w:val="008D4401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  <w:rsid w:val="00FB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F9A2A99"/>
  <w15:docId w15:val="{DA1AA98A-8B9E-4B86-AD4E-A10DEA35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  <w:style w:type="paragraph" w:styleId="Ballontekst">
    <w:name w:val="Balloon Text"/>
    <w:basedOn w:val="Standaard"/>
    <w:link w:val="BallontekstChar"/>
    <w:rsid w:val="00FB550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FB55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A78861A2.dotm</Template>
  <TotalTime>20</TotalTime>
  <Pages>3</Pages>
  <Words>442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Jelle Steinmeier</dc:creator>
  <cp:lastModifiedBy>Steinmeier, Jelle</cp:lastModifiedBy>
  <cp:revision>7</cp:revision>
  <dcterms:created xsi:type="dcterms:W3CDTF">2020-10-06T14:00:00Z</dcterms:created>
  <dcterms:modified xsi:type="dcterms:W3CDTF">2021-01-28T14:15:00Z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